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64" w:rsidRPr="00ED7E2D" w:rsidRDefault="000D712D" w:rsidP="000D712D">
      <w:pPr>
        <w:pStyle w:val="Plattetekst3"/>
        <w:spacing w:line="240" w:lineRule="auto"/>
        <w:rPr>
          <w:b/>
          <w:sz w:val="22"/>
          <w:szCs w:val="22"/>
        </w:rPr>
      </w:pPr>
      <w:r w:rsidRPr="00ED7E2D">
        <w:rPr>
          <w:b/>
          <w:sz w:val="22"/>
          <w:szCs w:val="22"/>
        </w:rPr>
        <w:t>De filezwaarte</w:t>
      </w:r>
      <w:r w:rsidR="00267A6E">
        <w:rPr>
          <w:b/>
          <w:sz w:val="22"/>
          <w:szCs w:val="22"/>
        </w:rPr>
        <w:t>*</w:t>
      </w:r>
      <w:bookmarkStart w:id="0" w:name="_GoBack"/>
      <w:bookmarkEnd w:id="0"/>
      <w:r w:rsidRPr="00ED7E2D">
        <w:rPr>
          <w:b/>
          <w:sz w:val="22"/>
          <w:szCs w:val="22"/>
        </w:rPr>
        <w:t xml:space="preserve"> </w:t>
      </w:r>
      <w:r w:rsidR="00D75EA8">
        <w:rPr>
          <w:b/>
          <w:sz w:val="22"/>
          <w:szCs w:val="22"/>
        </w:rPr>
        <w:t>neemt nu al drie</w:t>
      </w:r>
      <w:r w:rsidRPr="00ED7E2D">
        <w:rPr>
          <w:b/>
          <w:sz w:val="22"/>
          <w:szCs w:val="22"/>
        </w:rPr>
        <w:t xml:space="preserve"> maanden </w:t>
      </w:r>
      <w:r w:rsidR="00D75EA8">
        <w:rPr>
          <w:b/>
          <w:sz w:val="22"/>
          <w:szCs w:val="22"/>
        </w:rPr>
        <w:t>achtereen toe</w:t>
      </w:r>
      <w:r w:rsidRPr="00ED7E2D">
        <w:rPr>
          <w:b/>
          <w:sz w:val="22"/>
          <w:szCs w:val="22"/>
        </w:rPr>
        <w:t xml:space="preserve">. </w:t>
      </w:r>
      <w:r w:rsidR="00D75EA8">
        <w:rPr>
          <w:b/>
          <w:sz w:val="22"/>
          <w:szCs w:val="22"/>
        </w:rPr>
        <w:t xml:space="preserve">De afgelopen jaren zag de ANWB de files gestaag afnemen maar ook in de afgelopen maand is deze trend </w:t>
      </w:r>
      <w:r w:rsidR="00FE7B94">
        <w:rPr>
          <w:b/>
          <w:sz w:val="22"/>
          <w:szCs w:val="22"/>
        </w:rPr>
        <w:t>doorbroken.</w:t>
      </w:r>
      <w:r w:rsidR="00D75EA8">
        <w:rPr>
          <w:b/>
          <w:sz w:val="22"/>
          <w:szCs w:val="22"/>
        </w:rPr>
        <w:t xml:space="preserve"> </w:t>
      </w:r>
      <w:r w:rsidR="000A3964">
        <w:rPr>
          <w:b/>
          <w:sz w:val="22"/>
          <w:szCs w:val="22"/>
        </w:rPr>
        <w:t xml:space="preserve">Vergeleken met november 2012 stond er </w:t>
      </w:r>
      <w:r w:rsidR="002A7949">
        <w:rPr>
          <w:b/>
          <w:sz w:val="22"/>
          <w:szCs w:val="22"/>
        </w:rPr>
        <w:t>25</w:t>
      </w:r>
      <w:r w:rsidR="000A3964">
        <w:rPr>
          <w:b/>
          <w:sz w:val="22"/>
          <w:szCs w:val="22"/>
        </w:rPr>
        <w:t xml:space="preserve"> procent </w:t>
      </w:r>
      <w:r w:rsidR="000A3964" w:rsidRPr="00BA7FEC">
        <w:rPr>
          <w:b/>
          <w:i/>
          <w:sz w:val="22"/>
          <w:szCs w:val="22"/>
        </w:rPr>
        <w:t>meer</w:t>
      </w:r>
      <w:r w:rsidR="000A3964">
        <w:rPr>
          <w:b/>
          <w:sz w:val="22"/>
          <w:szCs w:val="22"/>
        </w:rPr>
        <w:t xml:space="preserve"> file.</w:t>
      </w:r>
    </w:p>
    <w:p w:rsidR="000D712D" w:rsidRDefault="000D712D" w:rsidP="000D712D">
      <w:pPr>
        <w:spacing w:line="240" w:lineRule="auto"/>
        <w:rPr>
          <w:sz w:val="22"/>
          <w:szCs w:val="22"/>
        </w:rPr>
      </w:pPr>
    </w:p>
    <w:p w:rsidR="000A3964" w:rsidRDefault="000A3964" w:rsidP="000D712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Ondanks de</w:t>
      </w:r>
      <w:r w:rsidR="00713E2D">
        <w:rPr>
          <w:sz w:val="22"/>
          <w:szCs w:val="22"/>
        </w:rPr>
        <w:t>ze</w:t>
      </w:r>
      <w:r>
        <w:rPr>
          <w:sz w:val="22"/>
          <w:szCs w:val="22"/>
        </w:rPr>
        <w:t xml:space="preserve"> stijging is de filezwaarte nog niet op het niveau van voor de economische crisis. Ten opzichte van de gemiddelde filezwaarte</w:t>
      </w:r>
      <w:r w:rsidR="00150951">
        <w:rPr>
          <w:sz w:val="22"/>
          <w:szCs w:val="22"/>
        </w:rPr>
        <w:t xml:space="preserve"> in november</w:t>
      </w:r>
      <w:r>
        <w:rPr>
          <w:sz w:val="22"/>
          <w:szCs w:val="22"/>
        </w:rPr>
        <w:t xml:space="preserve"> over de afgelopen zeven jaren stond er de afgelopen maand </w:t>
      </w:r>
      <w:r w:rsidR="009D7B2C">
        <w:rPr>
          <w:sz w:val="22"/>
          <w:szCs w:val="22"/>
        </w:rPr>
        <w:t xml:space="preserve">30 </w:t>
      </w:r>
      <w:r w:rsidR="00F51CAD">
        <w:rPr>
          <w:sz w:val="22"/>
          <w:szCs w:val="22"/>
        </w:rPr>
        <w:t xml:space="preserve">procent </w:t>
      </w:r>
      <w:r w:rsidR="00F51CAD" w:rsidRPr="00BA7FEC">
        <w:rPr>
          <w:i/>
          <w:sz w:val="22"/>
          <w:szCs w:val="22"/>
        </w:rPr>
        <w:t>minder</w:t>
      </w:r>
      <w:r w:rsidR="00F51CAD">
        <w:rPr>
          <w:sz w:val="22"/>
          <w:szCs w:val="22"/>
        </w:rPr>
        <w:t xml:space="preserve"> file.</w:t>
      </w:r>
    </w:p>
    <w:p w:rsidR="00F51CAD" w:rsidRDefault="00F51CAD" w:rsidP="000D712D">
      <w:pPr>
        <w:spacing w:line="240" w:lineRule="auto"/>
        <w:rPr>
          <w:sz w:val="22"/>
          <w:szCs w:val="22"/>
        </w:rPr>
      </w:pPr>
    </w:p>
    <w:p w:rsidR="009A079B" w:rsidRDefault="00F51CAD" w:rsidP="000D712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November kende ze</w:t>
      </w:r>
      <w:r w:rsidR="00D957F3">
        <w:rPr>
          <w:sz w:val="22"/>
          <w:szCs w:val="22"/>
        </w:rPr>
        <w:t>ven</w:t>
      </w:r>
      <w:r>
        <w:rPr>
          <w:sz w:val="22"/>
          <w:szCs w:val="22"/>
        </w:rPr>
        <w:t xml:space="preserve"> spitsen me</w:t>
      </w:r>
      <w:r w:rsidR="00150951">
        <w:rPr>
          <w:sz w:val="22"/>
          <w:szCs w:val="22"/>
        </w:rPr>
        <w:t xml:space="preserve">t meer dan 300 kilometer file. </w:t>
      </w:r>
      <w:r w:rsidR="00150951" w:rsidRPr="00150951">
        <w:rPr>
          <w:sz w:val="22"/>
          <w:szCs w:val="22"/>
        </w:rPr>
        <w:t>De maandagochtendspits op 4 november en</w:t>
      </w:r>
      <w:r w:rsidR="00150951">
        <w:rPr>
          <w:sz w:val="22"/>
          <w:szCs w:val="22"/>
        </w:rPr>
        <w:t xml:space="preserve"> de</w:t>
      </w:r>
      <w:r w:rsidR="00150951" w:rsidRPr="00150951">
        <w:rPr>
          <w:sz w:val="22"/>
          <w:szCs w:val="22"/>
        </w:rPr>
        <w:t xml:space="preserve"> avondspits van 5 november spanden de kroon met</w:t>
      </w:r>
      <w:r w:rsidR="00150951">
        <w:rPr>
          <w:sz w:val="22"/>
          <w:szCs w:val="22"/>
        </w:rPr>
        <w:t xml:space="preserve"> respectievelijk 369 en</w:t>
      </w:r>
      <w:r w:rsidR="00150951" w:rsidRPr="00150951">
        <w:rPr>
          <w:sz w:val="22"/>
          <w:szCs w:val="22"/>
        </w:rPr>
        <w:t xml:space="preserve"> </w:t>
      </w:r>
      <w:r w:rsidR="00150951">
        <w:rPr>
          <w:sz w:val="22"/>
          <w:szCs w:val="22"/>
        </w:rPr>
        <w:t>3</w:t>
      </w:r>
      <w:r w:rsidR="00150951" w:rsidRPr="00150951">
        <w:rPr>
          <w:sz w:val="22"/>
          <w:szCs w:val="22"/>
        </w:rPr>
        <w:t>7</w:t>
      </w:r>
      <w:r w:rsidR="00150951">
        <w:rPr>
          <w:sz w:val="22"/>
          <w:szCs w:val="22"/>
        </w:rPr>
        <w:t>2</w:t>
      </w:r>
      <w:r w:rsidR="00150951" w:rsidRPr="00150951">
        <w:rPr>
          <w:sz w:val="22"/>
          <w:szCs w:val="22"/>
        </w:rPr>
        <w:t xml:space="preserve"> kilometer. Ongelukken en regen speelden automobilisten toen parten.</w:t>
      </w:r>
    </w:p>
    <w:p w:rsidR="00ED4528" w:rsidRDefault="00ED4528" w:rsidP="000D712D">
      <w:pPr>
        <w:spacing w:line="240" w:lineRule="auto"/>
        <w:rPr>
          <w:sz w:val="22"/>
          <w:szCs w:val="22"/>
        </w:rPr>
      </w:pPr>
    </w:p>
    <w:p w:rsidR="00150951" w:rsidRPr="000D712D" w:rsidRDefault="009A07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 grootste knelpunten </w:t>
      </w:r>
      <w:r w:rsidR="00964791" w:rsidRPr="00964791">
        <w:rPr>
          <w:sz w:val="22"/>
          <w:szCs w:val="22"/>
        </w:rPr>
        <w:t xml:space="preserve">in november </w:t>
      </w:r>
      <w:r>
        <w:rPr>
          <w:sz w:val="22"/>
          <w:szCs w:val="22"/>
        </w:rPr>
        <w:t xml:space="preserve">waren de A15 en A20 bij Rotterdam. </w:t>
      </w:r>
      <w:r w:rsidR="009A459A">
        <w:rPr>
          <w:sz w:val="22"/>
          <w:szCs w:val="22"/>
        </w:rPr>
        <w:br/>
      </w:r>
      <w:r w:rsidR="009A459A">
        <w:rPr>
          <w:sz w:val="22"/>
          <w:szCs w:val="22"/>
        </w:rPr>
        <w:br/>
      </w:r>
      <w:r w:rsidR="009D7B2C">
        <w:rPr>
          <w:sz w:val="22"/>
          <w:szCs w:val="22"/>
        </w:rPr>
        <w:drawing>
          <wp:inline distT="0" distB="0" distL="0" distR="0" wp14:anchorId="20261C2D">
            <wp:extent cx="4991100" cy="326488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76" cy="3282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0951" w:rsidRPr="000D712D" w:rsidSect="00896836">
      <w:headerReference w:type="default" r:id="rId9"/>
      <w:headerReference w:type="first" r:id="rId10"/>
      <w:footerReference w:type="first" r:id="rId11"/>
      <w:pgSz w:w="11906" w:h="16838" w:code="9"/>
      <w:pgMar w:top="3158" w:right="2665" w:bottom="567" w:left="1418" w:header="850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1D" w:rsidRDefault="009A7E1D">
      <w:r>
        <w:separator/>
      </w:r>
    </w:p>
  </w:endnote>
  <w:endnote w:type="continuationSeparator" w:id="0">
    <w:p w:rsidR="009A7E1D" w:rsidRDefault="009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wb TheSans">
    <w:panose1 w:val="020B0503040303060204"/>
    <w:charset w:val="00"/>
    <w:family w:val="swiss"/>
    <w:pitch w:val="variable"/>
    <w:sig w:usb0="800000AF" w:usb1="5000204A" w:usb2="00000000" w:usb3="00000000" w:csb0="00000093" w:csb1="00000000"/>
    <w:embedRegular r:id="rId1" w:fontKey="{B20F6400-14E7-4697-ACD7-7A1782CADD33}"/>
    <w:embedBold r:id="rId2" w:fontKey="{A784BF44-EC72-40DF-8784-4FA24F58068B}"/>
    <w:embedItalic r:id="rId3" w:fontKey="{1C9186E7-C524-41ED-B1D7-9BD5F4F81C03}"/>
    <w:embedBoldItalic r:id="rId4" w:fontKey="{A861FC90-F570-4736-B034-37BF68BBD93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6"/>
      <w:gridCol w:w="170"/>
      <w:gridCol w:w="2722"/>
    </w:tblGrid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rPr>
              <w:sz w:val="16"/>
            </w:rPr>
          </w:pP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rPr>
              <w:sz w:val="16"/>
            </w:rPr>
          </w:pP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ANWB B.V.</w:t>
          </w: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  <w:r w:rsidRPr="00896836">
            <w:rPr>
              <w:b/>
              <w:sz w:val="14"/>
            </w:rPr>
            <w:t>bezoekadres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Wassenaarseweg 220</w:t>
          </w: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2596 EC  Den Haag</w:t>
          </w: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  <w:r w:rsidRPr="00896836">
            <w:rPr>
              <w:b/>
              <w:sz w:val="14"/>
            </w:rPr>
            <w:t>postadres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Postbus 93200</w:t>
          </w: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2509 BA  Den Haag</w:t>
          </w:r>
        </w:p>
      </w:tc>
    </w:tr>
    <w:tr w:rsidR="00FE7904" w:rsidRPr="00896836"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jc w:val="right"/>
            <w:rPr>
              <w:b/>
              <w:sz w:val="14"/>
            </w:rPr>
          </w:pPr>
          <w:bookmarkStart w:id="19" w:name="table_location"/>
          <w:bookmarkEnd w:id="19"/>
          <w:r w:rsidRPr="00896836">
            <w:rPr>
              <w:b/>
              <w:sz w:val="14"/>
            </w:rPr>
            <w:t>internet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around" w:vAnchor="page" w:hAnchor="page" w:x="779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around" w:vAnchor="page" w:hAnchor="page" w:x="7797" w:y="14272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t>anwb.nl</w:t>
          </w:r>
        </w:p>
      </w:tc>
    </w:tr>
  </w:tbl>
  <w:p w:rsidR="00FE7904" w:rsidRPr="00896836" w:rsidRDefault="00267A6E">
    <w:pPr>
      <w:pStyle w:val="Voettekst"/>
    </w:pPr>
    <w:r>
      <w:t>*lengte maal duur van de file</w:t>
    </w: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  <w:p w:rsidR="00FE7904" w:rsidRPr="00896836" w:rsidRDefault="00FE790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1D" w:rsidRDefault="009A7E1D">
      <w:r>
        <w:separator/>
      </w:r>
    </w:p>
  </w:footnote>
  <w:footnote w:type="continuationSeparator" w:id="0">
    <w:p w:rsidR="009A7E1D" w:rsidRDefault="009A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3"/>
      <w:gridCol w:w="170"/>
      <w:gridCol w:w="2722"/>
    </w:tblGrid>
    <w:tr w:rsidR="00FE7904" w:rsidRPr="00896836">
      <w:trPr>
        <w:cantSplit/>
        <w:trHeight w:hRule="exact"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  <w:bookmarkStart w:id="1" w:name="lpage"/>
          <w:r w:rsidRPr="00896836">
            <w:rPr>
              <w:b/>
              <w:sz w:val="14"/>
            </w:rPr>
            <w:t>blad</w:t>
          </w:r>
          <w:bookmarkEnd w:id="1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70"/>
            <w:spacing w:line="220" w:lineRule="exact"/>
          </w:pPr>
        </w:p>
      </w:tc>
      <w:bookmarkStart w:id="2" w:name="x_next"/>
      <w:bookmarkEnd w:id="2"/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70"/>
            <w:spacing w:line="220" w:lineRule="exact"/>
            <w:rPr>
              <w:sz w:val="16"/>
            </w:rPr>
          </w:pPr>
          <w:r w:rsidRPr="00896836">
            <w:rPr>
              <w:sz w:val="16"/>
            </w:rPr>
            <w:fldChar w:fldCharType="begin"/>
          </w:r>
          <w:r w:rsidRPr="00896836">
            <w:rPr>
              <w:sz w:val="16"/>
            </w:rPr>
            <w:instrText xml:space="preserve"> PAGE  \* MERGEFORMAT </w:instrText>
          </w:r>
          <w:r w:rsidRPr="00896836">
            <w:rPr>
              <w:sz w:val="16"/>
            </w:rPr>
            <w:fldChar w:fldCharType="separate"/>
          </w:r>
          <w:r w:rsidR="009A459A">
            <w:rPr>
              <w:sz w:val="16"/>
            </w:rPr>
            <w:t>2</w:t>
          </w:r>
          <w:r w:rsidRPr="00896836">
            <w:rPr>
              <w:sz w:val="16"/>
            </w:rPr>
            <w:fldChar w:fldCharType="end"/>
          </w:r>
          <w:r w:rsidR="00FE7904" w:rsidRPr="00896836">
            <w:rPr>
              <w:sz w:val="16"/>
            </w:rPr>
            <w:t xml:space="preserve"> </w:t>
          </w:r>
          <w:bookmarkStart w:id="3" w:name="lof_next"/>
          <w:r w:rsidRPr="00896836">
            <w:rPr>
              <w:sz w:val="16"/>
            </w:rPr>
            <w:t>van</w:t>
          </w:r>
          <w:bookmarkEnd w:id="3"/>
          <w:r w:rsidR="00FE7904" w:rsidRPr="00896836">
            <w:rPr>
              <w:sz w:val="16"/>
            </w:rPr>
            <w:t xml:space="preserve"> </w:t>
          </w:r>
          <w:bookmarkStart w:id="4" w:name="y_next"/>
          <w:bookmarkEnd w:id="4"/>
          <w:r w:rsidRPr="00896836">
            <w:rPr>
              <w:sz w:val="16"/>
            </w:rPr>
            <w:fldChar w:fldCharType="begin"/>
          </w:r>
          <w:r w:rsidRPr="00896836">
            <w:rPr>
              <w:sz w:val="16"/>
            </w:rPr>
            <w:instrText xml:space="preserve"> SECTIONPAGES  \* MERGEFORMAT </w:instrText>
          </w:r>
          <w:r w:rsidRPr="00896836">
            <w:rPr>
              <w:sz w:val="16"/>
            </w:rPr>
            <w:fldChar w:fldCharType="separate"/>
          </w:r>
          <w:r w:rsidR="009A459A">
            <w:rPr>
              <w:sz w:val="16"/>
            </w:rPr>
            <w:t>2</w:t>
          </w:r>
          <w:r w:rsidRPr="00896836">
            <w:rPr>
              <w:sz w:val="16"/>
            </w:rPr>
            <w:fldChar w:fldCharType="end"/>
          </w:r>
        </w:p>
      </w:tc>
    </w:tr>
    <w:tr w:rsidR="00FE7904" w:rsidRPr="00896836">
      <w:trPr>
        <w:cantSplit/>
        <w:trHeight w:hRule="exact" w:val="24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FE7904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FE7904">
          <w:pPr>
            <w:framePr w:wrap="notBeside" w:vAnchor="page" w:hAnchor="page" w:x="7463" w:y="1470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FE7904">
          <w:pPr>
            <w:framePr w:wrap="notBeside" w:vAnchor="page" w:hAnchor="page" w:x="7463" w:y="1470"/>
            <w:spacing w:line="220" w:lineRule="exact"/>
            <w:rPr>
              <w:sz w:val="16"/>
            </w:rPr>
          </w:pPr>
        </w:p>
      </w:tc>
    </w:tr>
    <w:tr w:rsidR="00FE7904" w:rsidRPr="00896836">
      <w:trPr>
        <w:cantSplit/>
        <w:trHeight w:hRule="exact"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  <w:bookmarkStart w:id="5" w:name="ldate_next"/>
          <w:r w:rsidRPr="00896836">
            <w:rPr>
              <w:b/>
              <w:sz w:val="14"/>
            </w:rPr>
            <w:t>datum</w:t>
          </w:r>
          <w:bookmarkEnd w:id="5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70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70"/>
            <w:spacing w:line="220" w:lineRule="exact"/>
            <w:rPr>
              <w:sz w:val="16"/>
            </w:rPr>
          </w:pPr>
          <w:bookmarkStart w:id="6" w:name="date_next"/>
          <w:r w:rsidRPr="00896836">
            <w:rPr>
              <w:sz w:val="16"/>
            </w:rPr>
            <w:t>1 juni 2010</w:t>
          </w:r>
          <w:bookmarkEnd w:id="6"/>
        </w:p>
      </w:tc>
    </w:tr>
  </w:tbl>
  <w:p w:rsidR="00F0026C" w:rsidRPr="00F0026C" w:rsidRDefault="00F0026C" w:rsidP="00F0026C">
    <w:pPr>
      <w:rPr>
        <w:vanish/>
      </w:rPr>
    </w:pPr>
    <w:bookmarkStart w:id="7" w:name="model_name_next"/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</w:tblGrid>
    <w:tr w:rsidR="00FE7904" w:rsidRPr="00896836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896836">
          <w:pPr>
            <w:framePr w:wrap="around" w:vAnchor="text" w:hAnchor="margin" w:x="1" w:y="693"/>
            <w:spacing w:line="220" w:lineRule="atLeast"/>
            <w:rPr>
              <w:b/>
              <w:spacing w:val="50"/>
              <w:sz w:val="28"/>
            </w:rPr>
          </w:pPr>
          <w:r w:rsidRPr="00896836">
            <w:rPr>
              <w:b/>
              <w:spacing w:val="50"/>
              <w:sz w:val="28"/>
            </w:rPr>
            <w:t>persinformatie</w:t>
          </w:r>
          <w:bookmarkEnd w:id="7"/>
        </w:p>
      </w:tc>
    </w:tr>
  </w:tbl>
  <w:p w:rsidR="00F0026C" w:rsidRPr="00F0026C" w:rsidRDefault="00F0026C" w:rsidP="00F0026C">
    <w:pPr>
      <w:rPr>
        <w:vanish/>
      </w:rPr>
    </w:pPr>
    <w:bookmarkStart w:id="8" w:name="logo_next"/>
    <w:bookmarkEnd w:id="8"/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59"/>
    </w:tblGrid>
    <w:tr w:rsidR="00FE7904" w:rsidRPr="00896836" w:rsidTr="00807B5C">
      <w:trPr>
        <w:trHeight w:val="522"/>
      </w:trPr>
      <w:tc>
        <w:tcPr>
          <w:tcW w:w="114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E7904" w:rsidRPr="00896836" w:rsidRDefault="00E45EA1" w:rsidP="00807B5C">
          <w:pPr>
            <w:framePr w:wrap="around" w:vAnchor="page" w:hAnchor="page" w:x="398" w:y="324"/>
            <w:tabs>
              <w:tab w:val="left" w:pos="3402"/>
            </w:tabs>
          </w:pPr>
          <w:r>
            <w:drawing>
              <wp:inline distT="0" distB="0" distL="0" distR="0" wp14:anchorId="7DA1B669" wp14:editId="3FDFC644">
                <wp:extent cx="3876675" cy="542925"/>
                <wp:effectExtent l="0" t="0" r="0" b="9525"/>
                <wp:docPr id="3" name="Afbeelding 3" descr="C:\program files\ADS\logos\ANWB-HT-Z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program files\ADS\logos\ANWB-HT-Z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904" w:rsidRPr="00896836" w:rsidRDefault="00FE790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3"/>
      <w:gridCol w:w="170"/>
      <w:gridCol w:w="2722"/>
    </w:tblGrid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896836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9" w:name="ldept"/>
          <w:r w:rsidRPr="00896836">
            <w:rPr>
              <w:b/>
              <w:sz w:val="14"/>
            </w:rPr>
            <w:t>afdeling</w:t>
          </w:r>
          <w:bookmarkEnd w:id="9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87800" w:rsidRDefault="00087800" w:rsidP="00087800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10" w:name="dept"/>
          <w:r>
            <w:rPr>
              <w:sz w:val="16"/>
            </w:rPr>
            <w:t>Media/</w:t>
          </w:r>
          <w:bookmarkEnd w:id="10"/>
          <w:r w:rsidR="00862716">
            <w:rPr>
              <w:sz w:val="16"/>
            </w:rPr>
            <w:t>ANWB Verkeersinformatie</w:t>
          </w:r>
        </w:p>
        <w:p w:rsidR="00FE7904" w:rsidRPr="00896836" w:rsidRDefault="00FE7904" w:rsidP="00896836">
          <w:pPr>
            <w:framePr w:wrap="notBeside" w:vAnchor="page" w:hAnchor="page" w:x="7463" w:y="1464"/>
            <w:spacing w:line="220" w:lineRule="exact"/>
            <w:rPr>
              <w:sz w:val="16"/>
            </w:rPr>
          </w:pPr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11" w:name="ltel_author"/>
          <w:r w:rsidRPr="00896836">
            <w:rPr>
              <w:b/>
              <w:sz w:val="14"/>
            </w:rPr>
            <w:t>telefoon</w:t>
          </w:r>
          <w:bookmarkEnd w:id="11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12" w:name="tel_author"/>
          <w:r w:rsidRPr="00896836">
            <w:rPr>
              <w:sz w:val="16"/>
            </w:rPr>
            <w:t>088 269 6</w:t>
          </w:r>
          <w:bookmarkEnd w:id="12"/>
          <w:r>
            <w:rPr>
              <w:sz w:val="16"/>
            </w:rPr>
            <w:t>1 86</w:t>
          </w:r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087800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13" w:name="any_time"/>
          <w:r>
            <w:rPr>
              <w:sz w:val="16"/>
            </w:rPr>
            <w:t>((buiten kantooruren 06 51601003)</w:t>
          </w:r>
          <w:r w:rsidR="00896836" w:rsidRPr="00896836">
            <w:rPr>
              <w:sz w:val="16"/>
            </w:rPr>
            <w:t>)</w:t>
          </w:r>
          <w:bookmarkEnd w:id="13"/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  <w:rPr>
              <w:sz w:val="16"/>
            </w:rPr>
          </w:pPr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896836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14" w:name="lemail"/>
          <w:r w:rsidRPr="00896836">
            <w:rPr>
              <w:b/>
              <w:sz w:val="14"/>
            </w:rPr>
            <w:t>e-mail</w:t>
          </w:r>
          <w:bookmarkEnd w:id="14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bookmarkStart w:id="15" w:name="email"/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62716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HYPERLINK "mailto:anwbai</w:instrText>
          </w:r>
          <w:r w:rsidRPr="00896836">
            <w:rPr>
              <w:sz w:val="16"/>
            </w:rPr>
            <w:instrText>@anwb.nl</w:instrText>
          </w:r>
          <w:r>
            <w:rPr>
              <w:sz w:val="16"/>
            </w:rPr>
            <w:instrText xml:space="preserve">" </w:instrText>
          </w:r>
          <w:r>
            <w:rPr>
              <w:sz w:val="16"/>
            </w:rPr>
            <w:fldChar w:fldCharType="separate"/>
          </w:r>
          <w:r w:rsidRPr="00F0026C">
            <w:rPr>
              <w:rStyle w:val="Hyperlink"/>
              <w:sz w:val="16"/>
            </w:rPr>
            <w:t>anwbai@anwb.nl</w:t>
          </w:r>
          <w:bookmarkEnd w:id="15"/>
          <w:r>
            <w:rPr>
              <w:sz w:val="16"/>
            </w:rPr>
            <w:fldChar w:fldCharType="end"/>
          </w:r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  <w:rPr>
              <w:sz w:val="16"/>
            </w:rPr>
          </w:pPr>
        </w:p>
      </w:tc>
    </w:tr>
    <w:tr w:rsidR="00FE7904" w:rsidRPr="00896836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896836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16" w:name="ldate"/>
          <w:r w:rsidRPr="00896836">
            <w:rPr>
              <w:b/>
              <w:sz w:val="14"/>
            </w:rPr>
            <w:t>datum</w:t>
          </w:r>
          <w:bookmarkEnd w:id="16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FE7904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7904" w:rsidRPr="00896836" w:rsidRDefault="001924F0" w:rsidP="005635A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r>
            <w:rPr>
              <w:sz w:val="16"/>
            </w:rPr>
            <w:t xml:space="preserve">1 </w:t>
          </w:r>
          <w:r w:rsidR="005635A2">
            <w:rPr>
              <w:sz w:val="16"/>
            </w:rPr>
            <w:t>december</w:t>
          </w:r>
          <w:r>
            <w:rPr>
              <w:sz w:val="16"/>
            </w:rPr>
            <w:t xml:space="preserve"> </w:t>
          </w:r>
          <w:r w:rsidR="00862716">
            <w:rPr>
              <w:sz w:val="16"/>
            </w:rPr>
            <w:t>2013</w:t>
          </w:r>
        </w:p>
      </w:tc>
    </w:tr>
  </w:tbl>
  <w:p w:rsidR="00F0026C" w:rsidRPr="00F0026C" w:rsidRDefault="00F0026C" w:rsidP="00F0026C">
    <w:pPr>
      <w:rPr>
        <w:vanish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2"/>
      <w:gridCol w:w="4876"/>
    </w:tblGrid>
    <w:tr w:rsidR="00FE7904" w:rsidRPr="00896836">
      <w:trPr>
        <w:cantSplit/>
        <w:trHeight w:val="308"/>
      </w:trPr>
      <w:tc>
        <w:tcPr>
          <w:tcW w:w="1162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FE7904">
          <w:pPr>
            <w:framePr w:wrap="around" w:vAnchor="page" w:hAnchor="margin" w:x="-1161" w:y="1401"/>
            <w:spacing w:line="220" w:lineRule="atLeast"/>
            <w:rPr>
              <w:sz w:val="28"/>
            </w:rPr>
          </w:pP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</w:tcPr>
        <w:p w:rsidR="00FE7904" w:rsidRPr="00896836" w:rsidRDefault="00896836">
          <w:pPr>
            <w:framePr w:wrap="around" w:vAnchor="page" w:hAnchor="margin" w:x="-1161" w:y="1401"/>
            <w:spacing w:line="220" w:lineRule="atLeast"/>
            <w:rPr>
              <w:b/>
              <w:spacing w:val="50"/>
              <w:sz w:val="28"/>
            </w:rPr>
          </w:pPr>
          <w:bookmarkStart w:id="17" w:name="model_name"/>
          <w:r w:rsidRPr="00896836">
            <w:rPr>
              <w:b/>
              <w:spacing w:val="50"/>
              <w:sz w:val="28"/>
            </w:rPr>
            <w:t>persinformatie</w:t>
          </w:r>
          <w:bookmarkEnd w:id="17"/>
        </w:p>
      </w:tc>
    </w:tr>
  </w:tbl>
  <w:p w:rsidR="00F0026C" w:rsidRPr="00F0026C" w:rsidRDefault="00F0026C" w:rsidP="00F0026C">
    <w:pPr>
      <w:rPr>
        <w:vanish/>
      </w:rPr>
    </w:pPr>
    <w:bookmarkStart w:id="18" w:name="logo"/>
    <w:bookmarkEnd w:id="18"/>
  </w:p>
  <w:tbl>
    <w:tblPr>
      <w:tblW w:w="73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59"/>
    </w:tblGrid>
    <w:tr w:rsidR="00FE7904" w:rsidRPr="00896836" w:rsidTr="00E4522A">
      <w:trPr>
        <w:trHeight w:val="522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E7904" w:rsidRPr="00896836" w:rsidRDefault="00E45EA1" w:rsidP="00807B5C">
          <w:pPr>
            <w:framePr w:wrap="around" w:vAnchor="page" w:hAnchor="page" w:x="398" w:y="324"/>
            <w:tabs>
              <w:tab w:val="left" w:pos="3402"/>
            </w:tabs>
          </w:pPr>
          <w:r>
            <w:drawing>
              <wp:inline distT="0" distB="0" distL="0" distR="0" wp14:anchorId="06C5FCBE" wp14:editId="747DB6EC">
                <wp:extent cx="3876675" cy="542925"/>
                <wp:effectExtent l="0" t="0" r="0" b="9525"/>
                <wp:docPr id="2" name="Afbeelding 2" descr="C:\program files\ADS\logos\ANWB-HT-Z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gram files\ADS\logos\ANWB-HT-Z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25"/>
    </w:tblGrid>
    <w:tr w:rsidR="00FE7904" w:rsidRPr="00896836">
      <w:tc>
        <w:tcPr>
          <w:tcW w:w="7825" w:type="dxa"/>
        </w:tcPr>
        <w:p w:rsidR="00FE7904" w:rsidRPr="00896836" w:rsidRDefault="005635A2" w:rsidP="005635A2">
          <w:pPr>
            <w:framePr w:h="890" w:hRule="exact" w:wrap="around" w:vAnchor="page" w:hAnchor="margin" w:y="3715"/>
            <w:spacing w:line="480" w:lineRule="atLeast"/>
            <w:rPr>
              <w:b/>
              <w:sz w:val="40"/>
            </w:rPr>
          </w:pPr>
          <w:r>
            <w:rPr>
              <w:b/>
              <w:sz w:val="40"/>
            </w:rPr>
            <w:t>Files worden weer langer</w:t>
          </w:r>
          <w:r w:rsidR="002A7949">
            <w:rPr>
              <w:b/>
              <w:sz w:val="40"/>
            </w:rPr>
            <w:t xml:space="preserve"> in november</w:t>
          </w:r>
          <w:r w:rsidR="003E73D0">
            <w:rPr>
              <w:b/>
              <w:sz w:val="40"/>
            </w:rPr>
            <w:t xml:space="preserve"> </w:t>
          </w:r>
          <w:r w:rsidR="00F86C5F">
            <w:rPr>
              <w:b/>
              <w:sz w:val="40"/>
            </w:rPr>
            <w:t xml:space="preserve"> </w:t>
          </w:r>
          <w:r w:rsidR="00942FAD">
            <w:rPr>
              <w:b/>
              <w:sz w:val="40"/>
            </w:rPr>
            <w:t xml:space="preserve"> </w:t>
          </w:r>
          <w:r w:rsidR="006406DB">
            <w:rPr>
              <w:b/>
              <w:sz w:val="40"/>
            </w:rPr>
            <w:t xml:space="preserve"> </w:t>
          </w:r>
        </w:p>
      </w:tc>
    </w:tr>
  </w:tbl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  <w:p w:rsidR="00FE7904" w:rsidRPr="00896836" w:rsidRDefault="00FE790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49B"/>
    <w:multiLevelType w:val="singleLevel"/>
    <w:tmpl w:val="05F2613A"/>
    <w:lvl w:ilvl="0">
      <w:start w:val="1"/>
      <w:numFmt w:val="bullet"/>
      <w:pStyle w:val="Opsommingmetrondjes"/>
      <w:lvlText w:val="•"/>
      <w:lvlJc w:val="left"/>
      <w:pPr>
        <w:tabs>
          <w:tab w:val="num" w:pos="454"/>
        </w:tabs>
        <w:ind w:left="454" w:hanging="454"/>
      </w:pPr>
      <w:rPr>
        <w:rFonts w:ascii="Anwb TheSans" w:hAnsi="Anwb TheSans" w:hint="default"/>
        <w:position w:val="-3"/>
        <w:sz w:val="28"/>
      </w:rPr>
    </w:lvl>
  </w:abstractNum>
  <w:abstractNum w:abstractNumId="1">
    <w:nsid w:val="2634545B"/>
    <w:multiLevelType w:val="singleLevel"/>
    <w:tmpl w:val="84E0E840"/>
    <w:lvl w:ilvl="0">
      <w:start w:val="1"/>
      <w:numFmt w:val="decimal"/>
      <w:pStyle w:val="Genummerdeopsomming"/>
      <w:lvlText w:val="%1"/>
      <w:lvlJc w:val="left"/>
      <w:pPr>
        <w:tabs>
          <w:tab w:val="num" w:pos="360"/>
        </w:tabs>
        <w:ind w:left="227" w:hanging="227"/>
      </w:pPr>
    </w:lvl>
  </w:abstractNum>
  <w:abstractNum w:abstractNumId="2">
    <w:nsid w:val="36FE63D4"/>
    <w:multiLevelType w:val="singleLevel"/>
    <w:tmpl w:val="0C1E4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9C34443"/>
    <w:multiLevelType w:val="singleLevel"/>
    <w:tmpl w:val="82C2AA5A"/>
    <w:lvl w:ilvl="0">
      <w:start w:val="1"/>
      <w:numFmt w:val="bullet"/>
      <w:pStyle w:val="Opsommingmetstreepjes"/>
      <w:lvlText w:val="–"/>
      <w:lvlJc w:val="left"/>
      <w:pPr>
        <w:tabs>
          <w:tab w:val="num" w:pos="907"/>
        </w:tabs>
        <w:ind w:left="907" w:hanging="453"/>
      </w:pPr>
      <w:rPr>
        <w:rFonts w:ascii="Anwb TheSans" w:hAnsi="Anwb TheSans" w:hint="default"/>
      </w:rPr>
    </w:lvl>
  </w:abstractNum>
  <w:abstractNum w:abstractNumId="4">
    <w:nsid w:val="688D4687"/>
    <w:multiLevelType w:val="singleLevel"/>
    <w:tmpl w:val="909AF2D0"/>
    <w:lvl w:ilvl="0">
      <w:start w:val="1"/>
      <w:numFmt w:val="bullet"/>
      <w:pStyle w:val="Opsommingmetstreepjes2"/>
      <w:lvlText w:val="–"/>
      <w:lvlJc w:val="left"/>
      <w:pPr>
        <w:tabs>
          <w:tab w:val="num" w:pos="360"/>
        </w:tabs>
        <w:ind w:left="0" w:firstLine="0"/>
      </w:pPr>
      <w:rPr>
        <w:rFonts w:ascii="Anwb TheSans" w:hAnsi="Anwb TheSan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tact" w:val="A.C.Tichelaar"/>
    <w:docVar w:name="date" w:val="1-6-2010"/>
    <w:docVar w:name="dgnword-docGUID" w:val="{42EEEBB0-0859-4341-8652-459ACDD95F86}"/>
    <w:docVar w:name="dgnword-eventsink" w:val="82870880"/>
    <w:docVar w:name="doctype" w:val="press"/>
    <w:docVar w:name="lang" w:val="1043"/>
    <w:docVar w:name="level1" w:val="HD (voettekst BV)"/>
    <w:docVar w:name="location" w:val="ANWB Hfdkt Algemeen BV"/>
    <w:docVar w:name="model_name" w:val="Persinformatie"/>
    <w:docVar w:name="tray" w:val="0"/>
    <w:docVar w:name="xdoc" w:val="press"/>
    <w:docVar w:name="xprint" w:val="blank"/>
  </w:docVars>
  <w:rsids>
    <w:rsidRoot w:val="00896836"/>
    <w:rsid w:val="00002BEC"/>
    <w:rsid w:val="0001309B"/>
    <w:rsid w:val="00023E15"/>
    <w:rsid w:val="00034868"/>
    <w:rsid w:val="0004369C"/>
    <w:rsid w:val="00055C19"/>
    <w:rsid w:val="000673DB"/>
    <w:rsid w:val="00084CB8"/>
    <w:rsid w:val="00087800"/>
    <w:rsid w:val="000A3964"/>
    <w:rsid w:val="000D712D"/>
    <w:rsid w:val="0012108E"/>
    <w:rsid w:val="001268C5"/>
    <w:rsid w:val="001465A3"/>
    <w:rsid w:val="00150951"/>
    <w:rsid w:val="001563F3"/>
    <w:rsid w:val="001645BD"/>
    <w:rsid w:val="001822CD"/>
    <w:rsid w:val="00186D81"/>
    <w:rsid w:val="001924F0"/>
    <w:rsid w:val="00196781"/>
    <w:rsid w:val="001A4D9D"/>
    <w:rsid w:val="001C45A8"/>
    <w:rsid w:val="001E653D"/>
    <w:rsid w:val="00224F6F"/>
    <w:rsid w:val="00267A6E"/>
    <w:rsid w:val="002A437C"/>
    <w:rsid w:val="002A7949"/>
    <w:rsid w:val="002D5517"/>
    <w:rsid w:val="002E3757"/>
    <w:rsid w:val="003375A0"/>
    <w:rsid w:val="0034045B"/>
    <w:rsid w:val="00356730"/>
    <w:rsid w:val="003735F7"/>
    <w:rsid w:val="003A4244"/>
    <w:rsid w:val="003B1298"/>
    <w:rsid w:val="003C6A22"/>
    <w:rsid w:val="003D3AFA"/>
    <w:rsid w:val="003E73D0"/>
    <w:rsid w:val="0043209B"/>
    <w:rsid w:val="004429C5"/>
    <w:rsid w:val="00452F1C"/>
    <w:rsid w:val="00456BD0"/>
    <w:rsid w:val="004740CE"/>
    <w:rsid w:val="004C0379"/>
    <w:rsid w:val="005040EC"/>
    <w:rsid w:val="005635A2"/>
    <w:rsid w:val="005D6D0D"/>
    <w:rsid w:val="0061092B"/>
    <w:rsid w:val="006406DB"/>
    <w:rsid w:val="006964B5"/>
    <w:rsid w:val="0069718D"/>
    <w:rsid w:val="006A342D"/>
    <w:rsid w:val="006D58E5"/>
    <w:rsid w:val="006F7CE5"/>
    <w:rsid w:val="007060D1"/>
    <w:rsid w:val="00713E2D"/>
    <w:rsid w:val="00723B24"/>
    <w:rsid w:val="007517BE"/>
    <w:rsid w:val="007B45C5"/>
    <w:rsid w:val="007E57DF"/>
    <w:rsid w:val="00807B5C"/>
    <w:rsid w:val="00862716"/>
    <w:rsid w:val="00896836"/>
    <w:rsid w:val="008A73BF"/>
    <w:rsid w:val="008B1AB1"/>
    <w:rsid w:val="008D3DE4"/>
    <w:rsid w:val="008E096F"/>
    <w:rsid w:val="008F1A5D"/>
    <w:rsid w:val="00937649"/>
    <w:rsid w:val="00942FAD"/>
    <w:rsid w:val="00952F6B"/>
    <w:rsid w:val="00964791"/>
    <w:rsid w:val="009A079B"/>
    <w:rsid w:val="009A459A"/>
    <w:rsid w:val="009A7E1D"/>
    <w:rsid w:val="009C0060"/>
    <w:rsid w:val="009D7B2C"/>
    <w:rsid w:val="00A02CAC"/>
    <w:rsid w:val="00A41092"/>
    <w:rsid w:val="00A51A2B"/>
    <w:rsid w:val="00AA33A1"/>
    <w:rsid w:val="00AD4FBA"/>
    <w:rsid w:val="00AD524F"/>
    <w:rsid w:val="00B245E0"/>
    <w:rsid w:val="00B2604F"/>
    <w:rsid w:val="00B61F42"/>
    <w:rsid w:val="00BA377E"/>
    <w:rsid w:val="00BA38F6"/>
    <w:rsid w:val="00BA7FEC"/>
    <w:rsid w:val="00C21DEA"/>
    <w:rsid w:val="00C45C48"/>
    <w:rsid w:val="00C64745"/>
    <w:rsid w:val="00CD4B08"/>
    <w:rsid w:val="00CF24B2"/>
    <w:rsid w:val="00D75EA8"/>
    <w:rsid w:val="00D957F3"/>
    <w:rsid w:val="00DF1DFB"/>
    <w:rsid w:val="00E3268C"/>
    <w:rsid w:val="00E35061"/>
    <w:rsid w:val="00E4522A"/>
    <w:rsid w:val="00E45EA1"/>
    <w:rsid w:val="00E65EC1"/>
    <w:rsid w:val="00E97742"/>
    <w:rsid w:val="00ED4528"/>
    <w:rsid w:val="00ED7E2D"/>
    <w:rsid w:val="00F0026C"/>
    <w:rsid w:val="00F51CAD"/>
    <w:rsid w:val="00F5417F"/>
    <w:rsid w:val="00F577EB"/>
    <w:rsid w:val="00F86C5F"/>
    <w:rsid w:val="00F947AD"/>
    <w:rsid w:val="00FB28DB"/>
    <w:rsid w:val="00FE7904"/>
    <w:rsid w:val="00FE7B94"/>
    <w:rsid w:val="00FF1490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6836"/>
    <w:pPr>
      <w:spacing w:line="240" w:lineRule="atLeast"/>
    </w:pPr>
    <w:rPr>
      <w:rFonts w:ascii="Anwb TheSans" w:hAnsi="Anwb TheSans"/>
      <w:noProof/>
    </w:rPr>
  </w:style>
  <w:style w:type="paragraph" w:styleId="Kop1">
    <w:name w:val="heading 1"/>
    <w:basedOn w:val="Standaard"/>
    <w:next w:val="Standaard"/>
    <w:qFormat/>
    <w:pPr>
      <w:keepNext/>
      <w:framePr w:wrap="notBeside" w:vAnchor="text" w:hAnchor="page" w:x="5225" w:y="-5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framePr w:hSpace="141" w:wrap="around" w:vAnchor="text" w:hAnchor="text" w:x="167" w:y="155"/>
      <w:spacing w:line="220" w:lineRule="atLeast"/>
      <w:outlineLvl w:val="1"/>
    </w:pPr>
    <w:rPr>
      <w:b/>
      <w:sz w:val="14"/>
    </w:rPr>
  </w:style>
  <w:style w:type="paragraph" w:styleId="Kop3">
    <w:name w:val="heading 3"/>
    <w:basedOn w:val="Standaard"/>
    <w:next w:val="Standaard"/>
    <w:qFormat/>
    <w:pPr>
      <w:keepNext/>
      <w:framePr w:hSpace="141" w:wrap="around" w:vAnchor="text" w:hAnchor="text" w:x="167" w:y="155"/>
      <w:spacing w:line="220" w:lineRule="exact"/>
      <w:jc w:val="center"/>
      <w:outlineLvl w:val="2"/>
    </w:pPr>
    <w:rPr>
      <w:b/>
      <w:sz w:val="14"/>
    </w:rPr>
  </w:style>
  <w:style w:type="paragraph" w:styleId="Kop4">
    <w:name w:val="heading 4"/>
    <w:basedOn w:val="Standaard"/>
    <w:next w:val="Standaard"/>
    <w:qFormat/>
    <w:pPr>
      <w:keepNext/>
      <w:framePr w:wrap="around" w:vAnchor="page" w:hAnchor="margin" w:y="2598"/>
      <w:spacing w:line="22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Genummerdeopsomming">
    <w:name w:val="Genummerde opsomming"/>
    <w:basedOn w:val="Standaard"/>
    <w:pPr>
      <w:numPr>
        <w:numId w:val="5"/>
      </w:numPr>
      <w:tabs>
        <w:tab w:val="clear" w:pos="360"/>
        <w:tab w:val="left" w:pos="454"/>
      </w:tabs>
      <w:spacing w:line="240" w:lineRule="exact"/>
      <w:ind w:left="454" w:hanging="454"/>
    </w:pPr>
    <w:rPr>
      <w:noProof w:val="0"/>
      <w:lang w:val="fr-BE"/>
    </w:rPr>
  </w:style>
  <w:style w:type="paragraph" w:customStyle="1" w:styleId="Opsommingmetrondjes">
    <w:name w:val="Opsomming met rondjes"/>
    <w:basedOn w:val="Standaard"/>
    <w:pPr>
      <w:numPr>
        <w:numId w:val="6"/>
      </w:numPr>
      <w:tabs>
        <w:tab w:val="clear" w:pos="454"/>
        <w:tab w:val="left" w:pos="227"/>
      </w:tabs>
      <w:spacing w:line="240" w:lineRule="exact"/>
      <w:ind w:left="227" w:hanging="227"/>
    </w:pPr>
    <w:rPr>
      <w:noProof w:val="0"/>
      <w:lang w:val="fr-BE"/>
    </w:rPr>
  </w:style>
  <w:style w:type="paragraph" w:customStyle="1" w:styleId="Opsommingmetstreepjes">
    <w:name w:val="Opsomming met streepjes"/>
    <w:basedOn w:val="Standaard"/>
    <w:pPr>
      <w:numPr>
        <w:numId w:val="8"/>
      </w:numPr>
      <w:tabs>
        <w:tab w:val="clear" w:pos="907"/>
        <w:tab w:val="left" w:pos="454"/>
      </w:tabs>
      <w:spacing w:line="240" w:lineRule="exact"/>
      <w:ind w:left="454" w:hanging="227"/>
    </w:pPr>
    <w:rPr>
      <w:noProof w:val="0"/>
      <w:lang w:val="fr-BE"/>
    </w:rPr>
  </w:style>
  <w:style w:type="paragraph" w:customStyle="1" w:styleId="Inleiding">
    <w:name w:val="Inleiding"/>
    <w:basedOn w:val="Standaard"/>
    <w:next w:val="Standaard"/>
    <w:rPr>
      <w:b/>
      <w:noProof w:val="0"/>
      <w:lang w:val="fr-BE"/>
    </w:rPr>
  </w:style>
  <w:style w:type="paragraph" w:customStyle="1" w:styleId="Opsommingmetstreepjes2">
    <w:name w:val="Opsomming met streepjes 2"/>
    <w:basedOn w:val="Opsommingmetstreepjes"/>
    <w:pPr>
      <w:numPr>
        <w:numId w:val="9"/>
      </w:numPr>
      <w:tabs>
        <w:tab w:val="clear" w:pos="360"/>
        <w:tab w:val="clear" w:pos="454"/>
        <w:tab w:val="left" w:pos="680"/>
      </w:tabs>
      <w:ind w:left="681" w:hanging="227"/>
    </w:pPr>
  </w:style>
  <w:style w:type="paragraph" w:styleId="Plattetekst2">
    <w:name w:val="Body Text 2"/>
    <w:basedOn w:val="Standaard"/>
    <w:rsid w:val="00896836"/>
    <w:pPr>
      <w:spacing w:line="240" w:lineRule="auto"/>
    </w:pPr>
    <w:rPr>
      <w:rFonts w:ascii="Arial" w:hAnsi="Arial" w:cs="Arial"/>
      <w:b/>
      <w:bCs/>
      <w:noProof w:val="0"/>
      <w:sz w:val="24"/>
      <w:szCs w:val="24"/>
    </w:rPr>
  </w:style>
  <w:style w:type="paragraph" w:styleId="Plattetekst3">
    <w:name w:val="Body Text 3"/>
    <w:basedOn w:val="Standaard"/>
    <w:rsid w:val="00FF1490"/>
    <w:pPr>
      <w:spacing w:after="120"/>
    </w:pPr>
    <w:rPr>
      <w:sz w:val="16"/>
      <w:szCs w:val="16"/>
    </w:rPr>
  </w:style>
  <w:style w:type="character" w:styleId="Hyperlink">
    <w:name w:val="Hyperlink"/>
    <w:rsid w:val="0086271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24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24F6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6836"/>
    <w:pPr>
      <w:spacing w:line="240" w:lineRule="atLeast"/>
    </w:pPr>
    <w:rPr>
      <w:rFonts w:ascii="Anwb TheSans" w:hAnsi="Anwb TheSans"/>
      <w:noProof/>
    </w:rPr>
  </w:style>
  <w:style w:type="paragraph" w:styleId="Kop1">
    <w:name w:val="heading 1"/>
    <w:basedOn w:val="Standaard"/>
    <w:next w:val="Standaard"/>
    <w:qFormat/>
    <w:pPr>
      <w:keepNext/>
      <w:framePr w:wrap="notBeside" w:vAnchor="text" w:hAnchor="page" w:x="5225" w:y="-5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framePr w:hSpace="141" w:wrap="around" w:vAnchor="text" w:hAnchor="text" w:x="167" w:y="155"/>
      <w:spacing w:line="220" w:lineRule="atLeast"/>
      <w:outlineLvl w:val="1"/>
    </w:pPr>
    <w:rPr>
      <w:b/>
      <w:sz w:val="14"/>
    </w:rPr>
  </w:style>
  <w:style w:type="paragraph" w:styleId="Kop3">
    <w:name w:val="heading 3"/>
    <w:basedOn w:val="Standaard"/>
    <w:next w:val="Standaard"/>
    <w:qFormat/>
    <w:pPr>
      <w:keepNext/>
      <w:framePr w:hSpace="141" w:wrap="around" w:vAnchor="text" w:hAnchor="text" w:x="167" w:y="155"/>
      <w:spacing w:line="220" w:lineRule="exact"/>
      <w:jc w:val="center"/>
      <w:outlineLvl w:val="2"/>
    </w:pPr>
    <w:rPr>
      <w:b/>
      <w:sz w:val="14"/>
    </w:rPr>
  </w:style>
  <w:style w:type="paragraph" w:styleId="Kop4">
    <w:name w:val="heading 4"/>
    <w:basedOn w:val="Standaard"/>
    <w:next w:val="Standaard"/>
    <w:qFormat/>
    <w:pPr>
      <w:keepNext/>
      <w:framePr w:wrap="around" w:vAnchor="page" w:hAnchor="margin" w:y="2598"/>
      <w:spacing w:line="22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Genummerdeopsomming">
    <w:name w:val="Genummerde opsomming"/>
    <w:basedOn w:val="Standaard"/>
    <w:pPr>
      <w:numPr>
        <w:numId w:val="5"/>
      </w:numPr>
      <w:tabs>
        <w:tab w:val="clear" w:pos="360"/>
        <w:tab w:val="left" w:pos="454"/>
      </w:tabs>
      <w:spacing w:line="240" w:lineRule="exact"/>
      <w:ind w:left="454" w:hanging="454"/>
    </w:pPr>
    <w:rPr>
      <w:noProof w:val="0"/>
      <w:lang w:val="fr-BE"/>
    </w:rPr>
  </w:style>
  <w:style w:type="paragraph" w:customStyle="1" w:styleId="Opsommingmetrondjes">
    <w:name w:val="Opsomming met rondjes"/>
    <w:basedOn w:val="Standaard"/>
    <w:pPr>
      <w:numPr>
        <w:numId w:val="6"/>
      </w:numPr>
      <w:tabs>
        <w:tab w:val="clear" w:pos="454"/>
        <w:tab w:val="left" w:pos="227"/>
      </w:tabs>
      <w:spacing w:line="240" w:lineRule="exact"/>
      <w:ind w:left="227" w:hanging="227"/>
    </w:pPr>
    <w:rPr>
      <w:noProof w:val="0"/>
      <w:lang w:val="fr-BE"/>
    </w:rPr>
  </w:style>
  <w:style w:type="paragraph" w:customStyle="1" w:styleId="Opsommingmetstreepjes">
    <w:name w:val="Opsomming met streepjes"/>
    <w:basedOn w:val="Standaard"/>
    <w:pPr>
      <w:numPr>
        <w:numId w:val="8"/>
      </w:numPr>
      <w:tabs>
        <w:tab w:val="clear" w:pos="907"/>
        <w:tab w:val="left" w:pos="454"/>
      </w:tabs>
      <w:spacing w:line="240" w:lineRule="exact"/>
      <w:ind w:left="454" w:hanging="227"/>
    </w:pPr>
    <w:rPr>
      <w:noProof w:val="0"/>
      <w:lang w:val="fr-BE"/>
    </w:rPr>
  </w:style>
  <w:style w:type="paragraph" w:customStyle="1" w:styleId="Inleiding">
    <w:name w:val="Inleiding"/>
    <w:basedOn w:val="Standaard"/>
    <w:next w:val="Standaard"/>
    <w:rPr>
      <w:b/>
      <w:noProof w:val="0"/>
      <w:lang w:val="fr-BE"/>
    </w:rPr>
  </w:style>
  <w:style w:type="paragraph" w:customStyle="1" w:styleId="Opsommingmetstreepjes2">
    <w:name w:val="Opsomming met streepjes 2"/>
    <w:basedOn w:val="Opsommingmetstreepjes"/>
    <w:pPr>
      <w:numPr>
        <w:numId w:val="9"/>
      </w:numPr>
      <w:tabs>
        <w:tab w:val="clear" w:pos="360"/>
        <w:tab w:val="clear" w:pos="454"/>
        <w:tab w:val="left" w:pos="680"/>
      </w:tabs>
      <w:ind w:left="681" w:hanging="227"/>
    </w:pPr>
  </w:style>
  <w:style w:type="paragraph" w:styleId="Plattetekst2">
    <w:name w:val="Body Text 2"/>
    <w:basedOn w:val="Standaard"/>
    <w:rsid w:val="00896836"/>
    <w:pPr>
      <w:spacing w:line="240" w:lineRule="auto"/>
    </w:pPr>
    <w:rPr>
      <w:rFonts w:ascii="Arial" w:hAnsi="Arial" w:cs="Arial"/>
      <w:b/>
      <w:bCs/>
      <w:noProof w:val="0"/>
      <w:sz w:val="24"/>
      <w:szCs w:val="24"/>
    </w:rPr>
  </w:style>
  <w:style w:type="paragraph" w:styleId="Plattetekst3">
    <w:name w:val="Body Text 3"/>
    <w:basedOn w:val="Standaard"/>
    <w:rsid w:val="00FF1490"/>
    <w:pPr>
      <w:spacing w:after="120"/>
    </w:pPr>
    <w:rPr>
      <w:sz w:val="16"/>
      <w:szCs w:val="16"/>
    </w:rPr>
  </w:style>
  <w:style w:type="character" w:styleId="Hyperlink">
    <w:name w:val="Hyperlink"/>
    <w:rsid w:val="0086271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24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24F6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ADS\logos\ANWB-HT-ZW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ADS\logos\ANWB-HT-ZW.pn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DS\templates\press%20releas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0</TotalTime>
  <Pages>1</Pages>
  <Words>126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ANWB</vt:lpstr>
    </vt:vector>
  </TitlesOfParts>
  <Company>ANWB B.V.</Company>
  <LinksUpToDate>false</LinksUpToDate>
  <CharactersWithSpaces>784</CharactersWithSpaces>
  <SharedDoc>false</SharedDoc>
  <HLinks>
    <vt:vector size="18" baseType="variant">
      <vt:variant>
        <vt:i4>3604503</vt:i4>
      </vt:variant>
      <vt:variant>
        <vt:i4>9</vt:i4>
      </vt:variant>
      <vt:variant>
        <vt:i4>0</vt:i4>
      </vt:variant>
      <vt:variant>
        <vt:i4>5</vt:i4>
      </vt:variant>
      <vt:variant>
        <vt:lpwstr>mailto:anwbai@anwb.nl</vt:lpwstr>
      </vt:variant>
      <vt:variant>
        <vt:lpwstr/>
      </vt:variant>
      <vt:variant>
        <vt:i4>6029329</vt:i4>
      </vt:variant>
      <vt:variant>
        <vt:i4>3896</vt:i4>
      </vt:variant>
      <vt:variant>
        <vt:i4>1027</vt:i4>
      </vt:variant>
      <vt:variant>
        <vt:i4>1</vt:i4>
      </vt:variant>
      <vt:variant>
        <vt:lpwstr>C:\program files\ADS\logos\ANWB-HT-ZW.png</vt:lpwstr>
      </vt:variant>
      <vt:variant>
        <vt:lpwstr/>
      </vt:variant>
      <vt:variant>
        <vt:i4>6029329</vt:i4>
      </vt:variant>
      <vt:variant>
        <vt:i4>4201</vt:i4>
      </vt:variant>
      <vt:variant>
        <vt:i4>1026</vt:i4>
      </vt:variant>
      <vt:variant>
        <vt:i4>1</vt:i4>
      </vt:variant>
      <vt:variant>
        <vt:lpwstr>C:\program files\ADS\logos\ANWB-HT-ZW.png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ANWB</dc:title>
  <dc:creator>P200363</dc:creator>
  <cp:lastModifiedBy>Edwin Gerritsen</cp:lastModifiedBy>
  <cp:revision>22</cp:revision>
  <cp:lastPrinted>2013-10-30T11:11:00Z</cp:lastPrinted>
  <dcterms:created xsi:type="dcterms:W3CDTF">2013-11-28T15:15:00Z</dcterms:created>
  <dcterms:modified xsi:type="dcterms:W3CDTF">2013-11-29T18:13:00Z</dcterms:modified>
</cp:coreProperties>
</file>